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DD7" w:rsidRPr="00D357FE" w:rsidRDefault="00E91DD7" w:rsidP="00E91DD7">
      <w:pPr>
        <w:ind w:firstLine="720"/>
        <w:rPr>
          <w:rFonts w:asciiTheme="majorHAnsi" w:hAnsiTheme="majorHAnsi" w:cstheme="majorHAnsi"/>
          <w:i/>
          <w:iCs/>
          <w:spacing w:val="-4"/>
          <w:sz w:val="26"/>
          <w:szCs w:val="26"/>
          <w:highlight w:val="yellow"/>
        </w:rPr>
      </w:pPr>
    </w:p>
    <w:p w:rsidR="00E91DD7" w:rsidRPr="00D357FE" w:rsidRDefault="00E91DD7" w:rsidP="00E91DD7">
      <w:pPr>
        <w:rPr>
          <w:rFonts w:asciiTheme="majorHAnsi" w:hAnsiTheme="majorHAnsi" w:cstheme="majorHAnsi"/>
          <w:bCs/>
          <w:i/>
          <w:iCs/>
          <w:spacing w:val="-4"/>
          <w:sz w:val="26"/>
          <w:szCs w:val="26"/>
          <w:highlight w:val="white"/>
          <w:lang w:val="en-US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7580"/>
      </w:tblGrid>
      <w:tr w:rsidR="00E91DD7" w:rsidRPr="00D357FE" w:rsidTr="005A6260"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DD7" w:rsidRPr="00D357FE" w:rsidRDefault="00E91DD7" w:rsidP="003C6DFD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  <w:highlight w:val="white"/>
              </w:rPr>
            </w:pPr>
          </w:p>
          <w:p w:rsidR="00E91DD7" w:rsidRPr="00D357FE" w:rsidRDefault="00E91DD7" w:rsidP="003C6DFD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Cs/>
                <w:spacing w:val="-4"/>
                <w:sz w:val="26"/>
                <w:szCs w:val="26"/>
                <w:highlight w:val="white"/>
              </w:rPr>
            </w:pPr>
          </w:p>
          <w:p w:rsidR="00E91DD7" w:rsidRPr="00D357FE" w:rsidRDefault="00E91DD7" w:rsidP="003C6DFD">
            <w:pPr>
              <w:tabs>
                <w:tab w:val="left" w:leader="dot" w:pos="8805"/>
              </w:tabs>
              <w:jc w:val="center"/>
              <w:rPr>
                <w:rFonts w:asciiTheme="majorHAnsi" w:hAnsiTheme="majorHAnsi" w:cstheme="majorHAnsi"/>
                <w:i/>
                <w:iCs/>
                <w:color w:val="auto"/>
                <w:spacing w:val="-4"/>
                <w:sz w:val="26"/>
                <w:szCs w:val="26"/>
                <w:highlight w:val="white"/>
              </w:rPr>
            </w:pPr>
            <w:r w:rsidRPr="00D357FE">
              <w:rPr>
                <w:rFonts w:asciiTheme="majorHAnsi" w:hAnsiTheme="majorHAnsi" w:cstheme="majorHAnsi"/>
                <w:i/>
                <w:iCs/>
                <w:color w:val="auto"/>
                <w:spacing w:val="-4"/>
                <w:sz w:val="26"/>
                <w:szCs w:val="26"/>
                <w:highlight w:val="white"/>
              </w:rPr>
              <w:t>Ảnh</w:t>
            </w:r>
          </w:p>
          <w:p w:rsidR="00E91DD7" w:rsidRPr="00D357FE" w:rsidRDefault="00E91DD7" w:rsidP="003C6DFD">
            <w:pPr>
              <w:pStyle w:val="Heading2"/>
              <w:spacing w:before="0"/>
              <w:jc w:val="center"/>
              <w:rPr>
                <w:rFonts w:cstheme="majorHAnsi"/>
                <w:b w:val="0"/>
                <w:i/>
                <w:color w:val="auto"/>
                <w:highlight w:val="white"/>
              </w:rPr>
            </w:pPr>
            <w:r w:rsidRPr="00D357FE">
              <w:rPr>
                <w:rFonts w:cstheme="majorHAnsi"/>
                <w:b w:val="0"/>
                <w:i/>
                <w:iCs/>
                <w:color w:val="auto"/>
                <w:highlight w:val="white"/>
              </w:rPr>
              <w:t>4cm x 6cm</w:t>
            </w:r>
          </w:p>
          <w:p w:rsidR="00E91DD7" w:rsidRPr="00D357FE" w:rsidRDefault="00E91DD7" w:rsidP="003C6DFD">
            <w:pPr>
              <w:ind w:right="-270"/>
              <w:rPr>
                <w:rFonts w:asciiTheme="majorHAnsi" w:hAnsiTheme="majorHAnsi" w:cstheme="majorHAnsi"/>
                <w:sz w:val="26"/>
                <w:szCs w:val="26"/>
                <w:highlight w:val="white"/>
                <w:lang w:val="en-AU"/>
              </w:rPr>
            </w:pPr>
          </w:p>
          <w:p w:rsidR="00E91DD7" w:rsidRPr="00D357FE" w:rsidRDefault="00E91DD7" w:rsidP="003C6DFD">
            <w:pPr>
              <w:rPr>
                <w:rFonts w:asciiTheme="majorHAnsi" w:hAnsiTheme="majorHAnsi" w:cstheme="majorHAnsi"/>
                <w:sz w:val="26"/>
                <w:szCs w:val="26"/>
                <w:highlight w:val="white"/>
                <w:lang w:val="en-AU"/>
              </w:rPr>
            </w:pPr>
          </w:p>
          <w:p w:rsidR="00E91DD7" w:rsidRPr="00D357FE" w:rsidRDefault="00E91DD7" w:rsidP="003C6DFD">
            <w:pPr>
              <w:rPr>
                <w:rFonts w:asciiTheme="majorHAnsi" w:hAnsiTheme="majorHAnsi" w:cstheme="majorHAnsi"/>
                <w:sz w:val="26"/>
                <w:szCs w:val="26"/>
                <w:highlight w:val="white"/>
                <w:lang w:val="en-AU"/>
              </w:rPr>
            </w:pPr>
          </w:p>
        </w:tc>
        <w:tc>
          <w:tcPr>
            <w:tcW w:w="7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1DD7" w:rsidRPr="00D357FE" w:rsidRDefault="00E91DD7" w:rsidP="003C6DFD">
            <w:pPr>
              <w:pStyle w:val="Heading2"/>
              <w:spacing w:before="0"/>
              <w:jc w:val="center"/>
              <w:rPr>
                <w:rFonts w:cstheme="majorHAnsi"/>
                <w:bCs w:val="0"/>
                <w:color w:val="auto"/>
                <w:lang w:val="en-US"/>
              </w:rPr>
            </w:pPr>
            <w:r w:rsidRPr="00D357FE">
              <w:rPr>
                <w:rFonts w:cstheme="majorHAnsi"/>
                <w:bCs w:val="0"/>
                <w:color w:val="auto"/>
                <w:lang w:val="en-US"/>
              </w:rPr>
              <w:t>TIỂU SỬ TÓM TẮT</w:t>
            </w:r>
          </w:p>
          <w:p w:rsidR="009D28CF" w:rsidRDefault="00E91DD7" w:rsidP="003C6DF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D357FE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>CỦA NGƯỜI ỨNG CỬ ĐẠI BIỂU HỘI ĐỒNG NHÂN DÂN</w:t>
            </w:r>
          </w:p>
          <w:p w:rsidR="00E91DD7" w:rsidRPr="00D357FE" w:rsidRDefault="00E91DD7" w:rsidP="003C6DFD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</w:pPr>
            <w:r w:rsidRPr="00D357FE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 xml:space="preserve"> </w:t>
            </w:r>
            <w:r w:rsidR="005A6260" w:rsidRPr="00D357FE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  <w:lang w:val="en-US"/>
              </w:rPr>
              <w:t>XÃ TÂN KỲ</w:t>
            </w:r>
            <w:r w:rsidRPr="00D357FE">
              <w:rPr>
                <w:rFonts w:asciiTheme="majorHAnsi" w:hAnsiTheme="majorHAnsi" w:cstheme="majorHAnsi"/>
                <w:b/>
                <w:sz w:val="26"/>
                <w:szCs w:val="26"/>
                <w:highlight w:val="white"/>
              </w:rPr>
              <w:t xml:space="preserve"> NHIỆM KỲ 2021-2026</w:t>
            </w:r>
          </w:p>
          <w:p w:rsidR="00E91DD7" w:rsidRPr="00D357FE" w:rsidRDefault="00E91DD7" w:rsidP="003C6DFD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en-US"/>
              </w:rPr>
            </w:pPr>
          </w:p>
          <w:p w:rsidR="00E91DD7" w:rsidRPr="00D357FE" w:rsidRDefault="00E91DD7" w:rsidP="003C6DFD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</w:pPr>
            <w:r w:rsidRPr="00D357FE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</w:t>
            </w:r>
            <w:r w:rsidRPr="00D357FE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highlight w:val="white"/>
                <w:lang w:val="pt-BR"/>
              </w:rPr>
              <w:t>PHÙNG VĂN HỢI</w:t>
            </w:r>
          </w:p>
          <w:p w:rsidR="00E91DD7" w:rsidRPr="00D357FE" w:rsidRDefault="00E91DD7" w:rsidP="003C6DFD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</w:pPr>
            <w:r w:rsidRPr="00D357FE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  <w:t xml:space="preserve">2. Họ và tên khai sinh: </w:t>
            </w:r>
            <w:r w:rsidRPr="00D357FE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highlight w:val="white"/>
                <w:lang w:val="pt-BR"/>
              </w:rPr>
              <w:t>PHÙNG VĂN HỢI</w:t>
            </w:r>
          </w:p>
          <w:p w:rsidR="00E91DD7" w:rsidRPr="00D357FE" w:rsidRDefault="00E91DD7" w:rsidP="003C6DFD">
            <w:pPr>
              <w:tabs>
                <w:tab w:val="left" w:leader="dot" w:pos="9356"/>
              </w:tabs>
              <w:jc w:val="both"/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</w:pPr>
            <w:r w:rsidRPr="00D357FE">
              <w:rPr>
                <w:rFonts w:asciiTheme="majorHAnsi" w:hAnsiTheme="majorHAnsi" w:cstheme="majorHAnsi"/>
                <w:spacing w:val="-4"/>
                <w:sz w:val="26"/>
                <w:szCs w:val="26"/>
                <w:highlight w:val="white"/>
                <w:lang w:val="pt-BR"/>
              </w:rPr>
              <w:t>3. Ngày, tháng, năm sinh:  26/04/1983         4. Giới tính:  Nam</w:t>
            </w:r>
          </w:p>
        </w:tc>
      </w:tr>
    </w:tbl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5. Quốc tịch: Chỉ có 01 quốc tịch là quốc tịch Việt Nam và không trong thời gian thực hiện thủ tục gia nhập quốc gia khác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en-US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6. Nơi đăng ký khai sinh: Xã Tân Kỳ, tỉnh Thái Nguyên</w:t>
      </w:r>
      <w:r w:rsidR="005A6260"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(</w:t>
      </w:r>
      <w:r w:rsidR="005A6260" w:rsidRPr="00D357FE">
        <w:rPr>
          <w:rFonts w:asciiTheme="majorHAnsi" w:hAnsiTheme="majorHAnsi" w:cstheme="majorHAnsi"/>
          <w:iCs/>
          <w:color w:val="auto"/>
          <w:spacing w:val="-4"/>
          <w:sz w:val="26"/>
          <w:szCs w:val="26"/>
          <w:highlight w:val="white"/>
        </w:rPr>
        <w:t>xã Tân Sơn, huyện Chợ Mới, tỉnh Bắc Kạn</w:t>
      </w:r>
      <w:r w:rsidR="005A6260" w:rsidRPr="00D357FE">
        <w:rPr>
          <w:rFonts w:asciiTheme="majorHAnsi" w:hAnsiTheme="majorHAnsi" w:cstheme="majorHAnsi"/>
          <w:iCs/>
          <w:color w:val="auto"/>
          <w:spacing w:val="-4"/>
          <w:sz w:val="26"/>
          <w:szCs w:val="26"/>
          <w:highlight w:val="white"/>
          <w:lang w:val="en-US"/>
        </w:rPr>
        <w:t>)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en-US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7. Quê quán: Thôn Khuổi Đeng, </w:t>
      </w:r>
      <w:r w:rsidR="005A6260"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Xã Tân Kỳ, tỉnh Thái Nguyên (</w:t>
      </w:r>
      <w:r w:rsidR="005A6260" w:rsidRPr="00D357FE">
        <w:rPr>
          <w:rFonts w:asciiTheme="majorHAnsi" w:hAnsiTheme="majorHAnsi" w:cstheme="majorHAnsi"/>
          <w:iCs/>
          <w:color w:val="auto"/>
          <w:spacing w:val="-4"/>
          <w:sz w:val="26"/>
          <w:szCs w:val="26"/>
          <w:highlight w:val="white"/>
        </w:rPr>
        <w:t>xã Tân Sơn, huyện Chợ Mới, tỉnh Bắc Kạn</w:t>
      </w:r>
      <w:r w:rsidR="005A6260" w:rsidRPr="00D357FE">
        <w:rPr>
          <w:rFonts w:asciiTheme="majorHAnsi" w:hAnsiTheme="majorHAnsi" w:cstheme="majorHAnsi"/>
          <w:iCs/>
          <w:color w:val="auto"/>
          <w:spacing w:val="-4"/>
          <w:sz w:val="26"/>
          <w:szCs w:val="26"/>
          <w:highlight w:val="white"/>
          <w:lang w:val="en-US"/>
        </w:rPr>
        <w:t>)</w:t>
      </w:r>
    </w:p>
    <w:p w:rsidR="00E91DD7" w:rsidRPr="00416989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416989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 xml:space="preserve">8. Nơi đăng ký thường trú: Thôn Khuổi Đeng 2, Xã Tân Kỳ, tỉnh Thái Nguyên </w:t>
      </w:r>
    </w:p>
    <w:p w:rsidR="00416989" w:rsidRPr="00416989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416989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9</w:t>
      </w:r>
      <w:r w:rsidR="00416989" w:rsidRPr="00416989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. Số CCCD: 006083003619                         Ngày cấp: 09/5/2021</w:t>
      </w:r>
    </w:p>
    <w:p w:rsidR="00E91DD7" w:rsidRPr="00416989" w:rsidRDefault="00416989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416989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Cơ quan cấp: Cục cảnh sát QLHC về TTXH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10. Dân tộc: Dao;      </w:t>
      </w:r>
      <w:r w:rsidR="005A6260"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                      </w:t>
      </w: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  11. Tôn giáo: Không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12. Trình độ:  - Giáo dục phổ thông: 12/12  Phổ thông.</w:t>
      </w:r>
    </w:p>
    <w:p w:rsidR="00E91DD7" w:rsidRPr="00D357FE" w:rsidRDefault="00E91DD7" w:rsidP="00E91DD7">
      <w:pPr>
        <w:tabs>
          <w:tab w:val="left" w:leader="dot" w:pos="9356"/>
        </w:tabs>
        <w:ind w:firstLine="1560"/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- Chuyên môn, nghiệp vụ: Đại học chuyên ngành phát triển nông thôn.</w:t>
      </w:r>
    </w:p>
    <w:p w:rsidR="00E91DD7" w:rsidRPr="00D357FE" w:rsidRDefault="00E91DD7" w:rsidP="00E91DD7">
      <w:pPr>
        <w:tabs>
          <w:tab w:val="left" w:leader="dot" w:pos="9356"/>
        </w:tabs>
        <w:ind w:firstLine="1560"/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- Lý luận chính trị: Trung cấp</w:t>
      </w:r>
    </w:p>
    <w:p w:rsidR="00E91DD7" w:rsidRPr="00D357FE" w:rsidRDefault="00E91DD7" w:rsidP="00E91DD7">
      <w:pPr>
        <w:tabs>
          <w:tab w:val="left" w:leader="dot" w:pos="9356"/>
        </w:tabs>
        <w:ind w:firstLine="1560"/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- Ngoại ngữ: Nói được tiếng dân tộc Dao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13. Nghề nghiệp hiện nay: Công chức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10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10"/>
          <w:sz w:val="26"/>
          <w:szCs w:val="26"/>
          <w:highlight w:val="white"/>
          <w:lang w:val="pt-BR"/>
        </w:rPr>
        <w:t>14. Chức vụ trong cơ quan, tổ chức, đơn vị đang công tác: Không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15. Nơi công tác: UBND xã Tân Sơn</w:t>
      </w:r>
    </w:p>
    <w:p w:rsidR="00E91DD7" w:rsidRPr="00416989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16. Ngày vào Đảng</w:t>
      </w:r>
      <w:r w:rsidRPr="00416989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: 15/7/2008</w:t>
      </w:r>
    </w:p>
    <w:p w:rsidR="00E91DD7" w:rsidRPr="00416989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</w:pPr>
      <w:r w:rsidRPr="00416989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- Ngày chính thức:     15/7/2009;     Số thẻ đảng viên</w:t>
      </w:r>
      <w:r w:rsidR="00416989" w:rsidRPr="00416989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:</w:t>
      </w:r>
      <w:r w:rsidRPr="00416989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 xml:space="preserve"> </w:t>
      </w:r>
      <w:r w:rsidR="00416989" w:rsidRPr="00416989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006083003619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- </w:t>
      </w:r>
      <w:r w:rsidRPr="00D357FE">
        <w:rPr>
          <w:rFonts w:asciiTheme="majorHAnsi" w:hAnsiTheme="majorHAnsi" w:cstheme="majorHAnsi"/>
          <w:color w:val="auto"/>
          <w:spacing w:val="-4"/>
          <w:sz w:val="26"/>
          <w:szCs w:val="26"/>
          <w:highlight w:val="white"/>
          <w:lang w:val="pt-BR"/>
        </w:rPr>
        <w:t>Chức vụ trong Đảng:  Không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17. Tham gia làm thành viên của các tổ chức đoàn thể: Không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18. Tình trạng sức khoẻ: Tốt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19. Các hình thức khen thưởng nhà nước đã được trao tặng: Danh hiệu Lao động tiến tiến.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20. Các hình thức kỷ luật, xử lý vi phạm đã bị áp dụng</w:t>
      </w:r>
      <w:r w:rsidRPr="00D357FE">
        <w:rPr>
          <w:rFonts w:asciiTheme="majorHAnsi" w:hAnsiTheme="majorHAnsi" w:cstheme="majorHAnsi"/>
          <w:spacing w:val="-4"/>
          <w:sz w:val="26"/>
          <w:szCs w:val="26"/>
          <w:lang w:val="pt-BR"/>
        </w:rPr>
        <w:t>: Không bị kỷ luật, không có án tích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21. Là đại biểu Quốc hội khoá (nếu có): Không</w:t>
      </w:r>
    </w:p>
    <w:p w:rsidR="00E91DD7" w:rsidRPr="00D357FE" w:rsidRDefault="00E91DD7" w:rsidP="00E91DD7">
      <w:pPr>
        <w:tabs>
          <w:tab w:val="left" w:leader="dot" w:pos="9356"/>
        </w:tabs>
        <w:jc w:val="both"/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22. Là đại </w:t>
      </w:r>
      <w:r w:rsidR="00D357FE"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biểu Hội đồng nhân dân</w:t>
      </w:r>
      <w:r w:rsidRPr="00D357FE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 xml:space="preserve"> xã Tân Sơn nhiệm kỳ 2016 - 2021</w:t>
      </w:r>
      <w:r w:rsidR="00083FD2">
        <w:rPr>
          <w:rFonts w:asciiTheme="majorHAnsi" w:hAnsiTheme="majorHAnsi" w:cstheme="majorHAnsi"/>
          <w:spacing w:val="-4"/>
          <w:sz w:val="26"/>
          <w:szCs w:val="26"/>
          <w:highlight w:val="white"/>
          <w:lang w:val="pt-BR"/>
        </w:rPr>
        <w:t>, 2021-2026</w:t>
      </w:r>
      <w:bookmarkStart w:id="0" w:name="_GoBack"/>
      <w:bookmarkEnd w:id="0"/>
    </w:p>
    <w:p w:rsidR="00E91DD7" w:rsidRPr="00D357FE" w:rsidRDefault="00E91DD7" w:rsidP="00E91DD7">
      <w:pPr>
        <w:pStyle w:val="BodyText"/>
        <w:tabs>
          <w:tab w:val="left" w:leader="dot" w:pos="8789"/>
        </w:tabs>
        <w:rPr>
          <w:rFonts w:asciiTheme="majorHAnsi" w:hAnsiTheme="majorHAnsi" w:cstheme="majorHAnsi"/>
          <w:b/>
          <w:sz w:val="26"/>
          <w:szCs w:val="26"/>
          <w:highlight w:val="white"/>
          <w:lang w:val="pt-BR"/>
        </w:rPr>
      </w:pPr>
      <w:r w:rsidRPr="00D357FE">
        <w:rPr>
          <w:rFonts w:asciiTheme="majorHAnsi" w:hAnsiTheme="majorHAnsi" w:cstheme="majorHAnsi"/>
          <w:b/>
          <w:sz w:val="26"/>
          <w:szCs w:val="26"/>
          <w:highlight w:val="white"/>
          <w:lang w:val="pt-BR"/>
        </w:rPr>
        <w:t>TÓM TẮT QUÁ TRÌNH CÔNG TÁC</w:t>
      </w:r>
    </w:p>
    <w:tbl>
      <w:tblPr>
        <w:tblW w:w="966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6804"/>
      </w:tblGrid>
      <w:tr w:rsidR="00E91DD7" w:rsidRPr="00D357FE" w:rsidTr="009D28CF">
        <w:tc>
          <w:tcPr>
            <w:tcW w:w="2861" w:type="dxa"/>
            <w:vAlign w:val="center"/>
          </w:tcPr>
          <w:p w:rsidR="00E91DD7" w:rsidRPr="00B94014" w:rsidRDefault="00E91DD7" w:rsidP="003C6DFD">
            <w:pPr>
              <w:jc w:val="center"/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highlight w:val="white"/>
              </w:rPr>
            </w:pPr>
            <w:r w:rsidRPr="00B94014">
              <w:rPr>
                <w:rFonts w:asciiTheme="majorHAnsi" w:hAnsiTheme="majorHAnsi" w:cstheme="majorHAnsi"/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6804" w:type="dxa"/>
            <w:vAlign w:val="center"/>
          </w:tcPr>
          <w:p w:rsidR="00E91DD7" w:rsidRPr="00B94014" w:rsidRDefault="00E91DD7" w:rsidP="003C6DFD">
            <w:pPr>
              <w:ind w:left="-70" w:right="-140"/>
              <w:jc w:val="center"/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</w:pPr>
            <w:r w:rsidRPr="00B94014">
              <w:rPr>
                <w:rFonts w:asciiTheme="majorHAnsi" w:hAnsiTheme="majorHAnsi" w:cstheme="majorHAnsi"/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E91DD7" w:rsidRPr="00B94014" w:rsidRDefault="00E91DD7" w:rsidP="003C6DFD">
            <w:pPr>
              <w:ind w:left="-70" w:right="-140"/>
              <w:jc w:val="center"/>
              <w:rPr>
                <w:rFonts w:asciiTheme="majorHAnsi" w:hAnsiTheme="majorHAnsi" w:cstheme="majorHAnsi"/>
                <w:b/>
                <w:i/>
                <w:sz w:val="26"/>
                <w:szCs w:val="26"/>
                <w:highlight w:val="white"/>
              </w:rPr>
            </w:pPr>
            <w:r w:rsidRPr="00B94014">
              <w:rPr>
                <w:rFonts w:asciiTheme="majorHAnsi" w:hAnsiTheme="majorHAnsi" w:cstheme="majorHAnsi"/>
                <w:b/>
                <w:i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E91DD7" w:rsidRPr="00D357FE" w:rsidTr="009D28CF">
        <w:tc>
          <w:tcPr>
            <w:tcW w:w="2861" w:type="dxa"/>
            <w:vAlign w:val="center"/>
          </w:tcPr>
          <w:p w:rsidR="00E91DD7" w:rsidRPr="00D357FE" w:rsidRDefault="00D357FE" w:rsidP="003C6DFD">
            <w:pPr>
              <w:ind w:left="-108" w:right="-108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357FE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Từ 11/2006-</w:t>
            </w:r>
            <w:r w:rsidR="00E91DD7" w:rsidRPr="00D357FE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 01/2011</w:t>
            </w:r>
          </w:p>
        </w:tc>
        <w:tc>
          <w:tcPr>
            <w:tcW w:w="6804" w:type="dxa"/>
            <w:vAlign w:val="center"/>
          </w:tcPr>
          <w:p w:rsidR="009D28CF" w:rsidRDefault="00E91DD7" w:rsidP="003C6DFD">
            <w:pPr>
              <w:ind w:left="-115" w:right="-144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357FE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Phó bí thư Đoàn TNCS Hồ Chí Minh xã Tân Sơn</w:t>
            </w:r>
            <w:r w:rsidR="00D357FE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, huyện Chợ </w:t>
            </w:r>
          </w:p>
          <w:p w:rsidR="00E91DD7" w:rsidRPr="00D357FE" w:rsidRDefault="00D357FE" w:rsidP="003C6DFD">
            <w:pPr>
              <w:ind w:left="-115" w:right="-144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Mới, tỉnh Bắc Kạn</w:t>
            </w:r>
          </w:p>
        </w:tc>
      </w:tr>
      <w:tr w:rsidR="00E91DD7" w:rsidRPr="00D357FE" w:rsidTr="009D28CF">
        <w:tc>
          <w:tcPr>
            <w:tcW w:w="2861" w:type="dxa"/>
            <w:vAlign w:val="center"/>
          </w:tcPr>
          <w:p w:rsidR="00E91DD7" w:rsidRPr="00D357FE" w:rsidRDefault="00E91DD7" w:rsidP="00D357FE">
            <w:pPr>
              <w:ind w:left="-108" w:right="-108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357FE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Từ 02/2011 </w:t>
            </w:r>
            <w:r w:rsidR="00D357FE" w:rsidRPr="00D357FE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-</w:t>
            </w:r>
            <w:r w:rsidRPr="00D357FE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7/2011</w:t>
            </w:r>
          </w:p>
        </w:tc>
        <w:tc>
          <w:tcPr>
            <w:tcW w:w="6804" w:type="dxa"/>
            <w:vAlign w:val="center"/>
          </w:tcPr>
          <w:p w:rsidR="009D28CF" w:rsidRDefault="00E91DD7" w:rsidP="003C6DFD">
            <w:pPr>
              <w:ind w:left="-115" w:right="-144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 w:rsidRPr="00D357FE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Bí thư Đoàn TNCS Hồ Chí Minh xã Tân Sơn</w:t>
            </w:r>
            <w:r w:rsidR="00D357FE"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 xml:space="preserve">, huyện Chợ </w:t>
            </w:r>
          </w:p>
          <w:p w:rsidR="00E91DD7" w:rsidRPr="00D357FE" w:rsidRDefault="00D357FE" w:rsidP="003C6DFD">
            <w:pPr>
              <w:ind w:left="-115" w:right="-144"/>
              <w:jc w:val="both"/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 w:eastAsia="en-US"/>
              </w:rPr>
              <w:t>Mới, tỉnh Bắc Kạn</w:t>
            </w:r>
          </w:p>
        </w:tc>
      </w:tr>
      <w:tr w:rsidR="00B476E7" w:rsidRPr="00B476E7" w:rsidTr="009D28CF">
        <w:tc>
          <w:tcPr>
            <w:tcW w:w="2861" w:type="dxa"/>
            <w:vAlign w:val="center"/>
          </w:tcPr>
          <w:p w:rsidR="00E91DD7" w:rsidRPr="00B476E7" w:rsidRDefault="00D357FE" w:rsidP="00D357FE">
            <w:pPr>
              <w:ind w:left="-108" w:right="-108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</w:pP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 xml:space="preserve">Từ tháng 8/2011- </w:t>
            </w:r>
            <w:r w:rsidR="00E91DD7"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>12/2016</w:t>
            </w:r>
          </w:p>
        </w:tc>
        <w:tc>
          <w:tcPr>
            <w:tcW w:w="6804" w:type="dxa"/>
            <w:vAlign w:val="center"/>
          </w:tcPr>
          <w:p w:rsidR="009D28CF" w:rsidRDefault="00E91DD7" w:rsidP="00D357FE">
            <w:pPr>
              <w:ind w:left="-115" w:right="-144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</w:pP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 xml:space="preserve">Uỷ viên Ban chấp hành Đảng bộ xã, Bí thư </w:t>
            </w:r>
            <w:r w:rsidR="00D357FE"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 xml:space="preserve"> </w:t>
            </w: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>Đ</w:t>
            </w:r>
            <w:r w:rsidR="00D357FE"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>oàn TNCS Hồ</w:t>
            </w:r>
          </w:p>
          <w:p w:rsidR="00E91DD7" w:rsidRPr="00B476E7" w:rsidRDefault="00D357FE" w:rsidP="00D357FE">
            <w:pPr>
              <w:ind w:left="-115" w:right="-144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</w:pP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 xml:space="preserve"> Chí Minh xã Tân Sơn, huyện Chợ Mới, tỉnh Bắc Kạn</w:t>
            </w:r>
          </w:p>
        </w:tc>
      </w:tr>
      <w:tr w:rsidR="00B476E7" w:rsidRPr="00B476E7" w:rsidTr="009D28CF">
        <w:tc>
          <w:tcPr>
            <w:tcW w:w="2861" w:type="dxa"/>
            <w:vAlign w:val="center"/>
          </w:tcPr>
          <w:p w:rsidR="00E91DD7" w:rsidRPr="00B476E7" w:rsidRDefault="00D357FE" w:rsidP="00D357FE">
            <w:pPr>
              <w:ind w:left="-108" w:right="-108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</w:pP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>Từ tháng 01/2017- 6/2025</w:t>
            </w:r>
          </w:p>
        </w:tc>
        <w:tc>
          <w:tcPr>
            <w:tcW w:w="6804" w:type="dxa"/>
            <w:vAlign w:val="center"/>
          </w:tcPr>
          <w:p w:rsidR="009D28CF" w:rsidRDefault="00E91DD7" w:rsidP="003C6DFD">
            <w:pPr>
              <w:ind w:left="-115" w:right="-144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</w:pP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>Uỷ viên Ban chấp hành Đảng bộ xã, Công chức</w:t>
            </w:r>
            <w:r w:rsidR="00D357FE"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 xml:space="preserve"> </w:t>
            </w: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>Văn hóa xã hội</w:t>
            </w:r>
          </w:p>
          <w:p w:rsidR="00E91DD7" w:rsidRPr="00B476E7" w:rsidRDefault="00E91DD7" w:rsidP="003C6DFD">
            <w:pPr>
              <w:ind w:left="-115" w:right="-144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</w:pP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 xml:space="preserve"> xã Tân Sơn</w:t>
            </w:r>
            <w:r w:rsidR="00D357FE"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>, huyện Chợ Mới, tỉnh Bắc Kạn</w:t>
            </w:r>
          </w:p>
        </w:tc>
      </w:tr>
      <w:tr w:rsidR="00B476E7" w:rsidRPr="00B476E7" w:rsidTr="009D28CF">
        <w:tc>
          <w:tcPr>
            <w:tcW w:w="2861" w:type="dxa"/>
            <w:vAlign w:val="center"/>
          </w:tcPr>
          <w:p w:rsidR="00D357FE" w:rsidRPr="00B476E7" w:rsidRDefault="00D357FE" w:rsidP="00D357FE">
            <w:pPr>
              <w:ind w:left="-108" w:right="-108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</w:pP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>Từ tháng 7/2025 - 8/2025</w:t>
            </w:r>
          </w:p>
        </w:tc>
        <w:tc>
          <w:tcPr>
            <w:tcW w:w="6804" w:type="dxa"/>
            <w:vAlign w:val="center"/>
          </w:tcPr>
          <w:p w:rsidR="00D357FE" w:rsidRPr="00B476E7" w:rsidRDefault="00D357FE" w:rsidP="00D357FE">
            <w:pPr>
              <w:ind w:left="-115" w:right="-144"/>
              <w:jc w:val="both"/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</w:pPr>
            <w:r w:rsidRPr="00B476E7">
              <w:rPr>
                <w:rFonts w:asciiTheme="majorHAnsi" w:hAnsiTheme="majorHAnsi" w:cstheme="majorHAnsi"/>
                <w:color w:val="auto"/>
                <w:sz w:val="26"/>
                <w:szCs w:val="26"/>
                <w:lang w:val="en-US" w:eastAsia="en-US"/>
              </w:rPr>
              <w:t>Công chức phòng Văn hóa - Xã hội xã Tân Kỳ, tỉnh Thái Nguyên</w:t>
            </w:r>
          </w:p>
        </w:tc>
      </w:tr>
    </w:tbl>
    <w:p w:rsidR="00E91DD7" w:rsidRPr="00B476E7" w:rsidRDefault="00E91DD7" w:rsidP="00E91DD7">
      <w:pPr>
        <w:ind w:left="2835" w:firstLine="851"/>
        <w:jc w:val="center"/>
        <w:rPr>
          <w:rFonts w:asciiTheme="majorHAnsi" w:hAnsiTheme="majorHAnsi" w:cstheme="majorHAnsi"/>
          <w:i/>
          <w:iCs/>
          <w:color w:val="auto"/>
          <w:spacing w:val="-4"/>
          <w:sz w:val="26"/>
          <w:szCs w:val="26"/>
          <w:lang w:val="en-US"/>
        </w:rPr>
      </w:pPr>
      <w:r w:rsidRPr="00B476E7">
        <w:rPr>
          <w:rFonts w:asciiTheme="majorHAnsi" w:hAnsiTheme="majorHAnsi" w:cstheme="majorHAnsi"/>
          <w:i/>
          <w:iCs/>
          <w:color w:val="auto"/>
          <w:spacing w:val="-4"/>
          <w:sz w:val="26"/>
          <w:szCs w:val="26"/>
          <w:highlight w:val="white"/>
          <w:lang w:val="en-US"/>
        </w:rPr>
        <w:t>Tân Kỳ, ngày 01 tháng 11 năm 2025</w:t>
      </w:r>
    </w:p>
    <w:p w:rsidR="00E91DD7" w:rsidRPr="00B476E7" w:rsidRDefault="00E91DD7" w:rsidP="00E91DD7">
      <w:pPr>
        <w:ind w:left="2880" w:firstLine="851"/>
        <w:jc w:val="center"/>
        <w:rPr>
          <w:rFonts w:asciiTheme="majorHAnsi" w:hAnsiTheme="majorHAnsi" w:cstheme="majorHAnsi"/>
          <w:b/>
          <w:bCs/>
          <w:color w:val="auto"/>
          <w:spacing w:val="-4"/>
          <w:sz w:val="26"/>
          <w:szCs w:val="26"/>
          <w:highlight w:val="white"/>
        </w:rPr>
      </w:pPr>
      <w:r w:rsidRPr="00B476E7">
        <w:rPr>
          <w:rFonts w:asciiTheme="majorHAnsi" w:hAnsiTheme="majorHAnsi" w:cstheme="majorHAnsi"/>
          <w:b/>
          <w:bCs/>
          <w:color w:val="auto"/>
          <w:spacing w:val="-4"/>
          <w:sz w:val="26"/>
          <w:szCs w:val="26"/>
          <w:highlight w:val="white"/>
        </w:rPr>
        <w:t>Ký tên</w:t>
      </w:r>
    </w:p>
    <w:p w:rsidR="00D357FE" w:rsidRPr="00D357FE" w:rsidRDefault="00D357FE" w:rsidP="00D357FE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lang w:val="en-US"/>
        </w:rPr>
      </w:pPr>
      <w:r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  <w:lang w:val="en-US"/>
        </w:rPr>
        <w:t>(</w:t>
      </w:r>
      <w:r w:rsidR="00E91DD7" w:rsidRPr="00D357FE"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</w:rPr>
        <w:t>Đã ký</w:t>
      </w:r>
      <w:r>
        <w:rPr>
          <w:rFonts w:asciiTheme="majorHAnsi" w:hAnsiTheme="majorHAnsi" w:cstheme="majorHAnsi"/>
          <w:i/>
          <w:iCs/>
          <w:spacing w:val="-4"/>
          <w:sz w:val="26"/>
          <w:szCs w:val="26"/>
          <w:lang w:val="en-US"/>
        </w:rPr>
        <w:t>)</w:t>
      </w:r>
    </w:p>
    <w:p w:rsidR="00E91DD7" w:rsidRPr="00D357FE" w:rsidRDefault="00E91DD7" w:rsidP="00D357FE">
      <w:pPr>
        <w:ind w:left="2880" w:firstLine="720"/>
        <w:jc w:val="center"/>
        <w:rPr>
          <w:rFonts w:asciiTheme="majorHAnsi" w:hAnsiTheme="majorHAnsi" w:cstheme="majorHAnsi"/>
          <w:i/>
          <w:iCs/>
          <w:spacing w:val="-4"/>
          <w:sz w:val="26"/>
          <w:szCs w:val="26"/>
          <w:highlight w:val="white"/>
          <w:lang w:val="en-US"/>
        </w:rPr>
      </w:pPr>
      <w:r w:rsidRPr="00D357FE">
        <w:rPr>
          <w:rFonts w:asciiTheme="majorHAnsi" w:hAnsiTheme="majorHAnsi" w:cstheme="majorHAnsi"/>
          <w:b/>
          <w:sz w:val="26"/>
          <w:szCs w:val="26"/>
        </w:rPr>
        <w:t>Phùng Văn Hợi</w:t>
      </w:r>
    </w:p>
    <w:p w:rsidR="00BD3BBF" w:rsidRPr="00D357FE" w:rsidRDefault="00BD3BBF">
      <w:pPr>
        <w:rPr>
          <w:rFonts w:asciiTheme="majorHAnsi" w:hAnsiTheme="majorHAnsi" w:cstheme="majorHAnsi"/>
          <w:sz w:val="26"/>
          <w:szCs w:val="26"/>
        </w:rPr>
      </w:pPr>
    </w:p>
    <w:sectPr w:rsidR="00BD3BBF" w:rsidRPr="00D357FE" w:rsidSect="00A86AC4">
      <w:pgSz w:w="11906" w:h="16838" w:code="9"/>
      <w:pgMar w:top="113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.VnCentury SchoolbookH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DD7"/>
    <w:rsid w:val="00083FD2"/>
    <w:rsid w:val="00416989"/>
    <w:rsid w:val="005A6260"/>
    <w:rsid w:val="007F555F"/>
    <w:rsid w:val="009D28CF"/>
    <w:rsid w:val="00A86AC4"/>
    <w:rsid w:val="00B476E7"/>
    <w:rsid w:val="00B94014"/>
    <w:rsid w:val="00BD3BBF"/>
    <w:rsid w:val="00D357FE"/>
    <w:rsid w:val="00E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126532"/>
  <w15:chartTrackingRefBased/>
  <w15:docId w15:val="{C9991507-4410-40C1-848B-3C6C212C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DD7"/>
    <w:pPr>
      <w:widowControl w:val="0"/>
      <w:spacing w:after="0" w:line="240" w:lineRule="auto"/>
      <w:ind w:firstLine="0"/>
    </w:pPr>
    <w:rPr>
      <w:rFonts w:ascii="Tahoma" w:eastAsia="Times New Roman" w:hAnsi="Tahoma" w:cs="Tahoma"/>
      <w:color w:val="000000"/>
      <w:sz w:val="24"/>
      <w:szCs w:val="24"/>
      <w:lang w:eastAsia="vi-VN"/>
    </w:rPr>
  </w:style>
  <w:style w:type="paragraph" w:styleId="Heading2">
    <w:name w:val="heading 2"/>
    <w:basedOn w:val="Normal"/>
    <w:next w:val="Normal"/>
    <w:link w:val="Heading2Char"/>
    <w:unhideWhenUsed/>
    <w:qFormat/>
    <w:rsid w:val="00E91D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91D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vi-VN"/>
    </w:rPr>
  </w:style>
  <w:style w:type="paragraph" w:styleId="BodyText">
    <w:name w:val="Body Text"/>
    <w:basedOn w:val="Normal"/>
    <w:link w:val="BodyTextChar"/>
    <w:rsid w:val="00E91DD7"/>
    <w:pPr>
      <w:widowControl/>
      <w:jc w:val="center"/>
    </w:pPr>
    <w:rPr>
      <w:rFonts w:ascii=".VnCentury SchoolbookH" w:hAnsi=".VnCentury SchoolbookH" w:cs="Times New Roman"/>
      <w:noProof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91DD7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358</Words>
  <Characters>2045</Characters>
  <Application>Microsoft Office Word</Application>
  <DocSecurity>0</DocSecurity>
  <Lines>17</Lines>
  <Paragraphs>4</Paragraphs>
  <ScaleCrop>false</ScaleCrop>
  <Company>HP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13</cp:revision>
  <dcterms:created xsi:type="dcterms:W3CDTF">2025-11-11T17:11:00Z</dcterms:created>
  <dcterms:modified xsi:type="dcterms:W3CDTF">2025-11-12T00:33:00Z</dcterms:modified>
</cp:coreProperties>
</file>